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2B" w:rsidRDefault="0055102B" w:rsidP="0055102B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2519840"/>
      <w:r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F578D7" w:rsidRPr="0055102B" w:rsidRDefault="00F578D7">
      <w:pPr>
        <w:spacing w:after="0"/>
        <w:ind w:left="120"/>
        <w:rPr>
          <w:lang w:val="ru-RU"/>
        </w:rPr>
      </w:pPr>
    </w:p>
    <w:p w:rsidR="00F578D7" w:rsidRDefault="00F578D7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Default="0055102B">
      <w:pPr>
        <w:spacing w:after="0"/>
        <w:ind w:left="120"/>
        <w:rPr>
          <w:lang w:val="ru-RU"/>
        </w:rPr>
      </w:pPr>
    </w:p>
    <w:p w:rsidR="0055102B" w:rsidRPr="0055102B" w:rsidRDefault="0055102B">
      <w:pPr>
        <w:spacing w:after="0"/>
        <w:ind w:left="120"/>
        <w:rPr>
          <w:lang w:val="ru-RU"/>
        </w:rPr>
      </w:pPr>
    </w:p>
    <w:p w:rsidR="00F578D7" w:rsidRPr="0055102B" w:rsidRDefault="00724830">
      <w:pPr>
        <w:spacing w:after="0" w:line="408" w:lineRule="auto"/>
        <w:ind w:left="120"/>
        <w:jc w:val="center"/>
        <w:rPr>
          <w:lang w:val="ru-RU"/>
        </w:rPr>
      </w:pPr>
      <w:r w:rsidRPr="005510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78D7" w:rsidRPr="0055102B" w:rsidRDefault="00724830">
      <w:pPr>
        <w:spacing w:after="0" w:line="408" w:lineRule="auto"/>
        <w:ind w:left="120"/>
        <w:jc w:val="center"/>
        <w:rPr>
          <w:lang w:val="ru-RU"/>
        </w:rPr>
      </w:pPr>
      <w:r w:rsidRPr="005510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102B">
        <w:rPr>
          <w:rFonts w:ascii="Times New Roman" w:hAnsi="Times New Roman"/>
          <w:color w:val="000000"/>
          <w:sz w:val="28"/>
          <w:lang w:val="ru-RU"/>
        </w:rPr>
        <w:t xml:space="preserve"> 1716787)</w:t>
      </w:r>
    </w:p>
    <w:p w:rsidR="00F578D7" w:rsidRPr="0055102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724830">
      <w:pPr>
        <w:spacing w:after="0" w:line="408" w:lineRule="auto"/>
        <w:ind w:left="120"/>
        <w:jc w:val="center"/>
        <w:rPr>
          <w:lang w:val="ru-RU"/>
        </w:rPr>
      </w:pPr>
      <w:r w:rsidRPr="00AB49E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F578D7" w:rsidRPr="00AB49EB" w:rsidRDefault="00724830">
      <w:pPr>
        <w:spacing w:after="0" w:line="408" w:lineRule="auto"/>
        <w:ind w:left="120"/>
        <w:jc w:val="center"/>
        <w:rPr>
          <w:lang w:val="ru-RU"/>
        </w:rPr>
      </w:pPr>
      <w:r w:rsidRPr="00AB49E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B49EB">
        <w:rPr>
          <w:rFonts w:ascii="Calibri" w:hAnsi="Calibri"/>
          <w:color w:val="000000"/>
          <w:sz w:val="28"/>
          <w:lang w:val="ru-RU"/>
        </w:rPr>
        <w:t xml:space="preserve">– </w:t>
      </w:r>
      <w:r w:rsidRPr="00AB49E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Default="00F578D7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Default="0055102B">
      <w:pPr>
        <w:spacing w:after="0"/>
        <w:ind w:left="120"/>
        <w:jc w:val="center"/>
        <w:rPr>
          <w:lang w:val="ru-RU"/>
        </w:rPr>
      </w:pPr>
    </w:p>
    <w:p w:rsidR="0055102B" w:rsidRPr="00AB49EB" w:rsidRDefault="0055102B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F578D7">
      <w:pPr>
        <w:spacing w:after="0"/>
        <w:ind w:left="120"/>
        <w:jc w:val="center"/>
        <w:rPr>
          <w:lang w:val="ru-RU"/>
        </w:rPr>
      </w:pPr>
    </w:p>
    <w:p w:rsidR="00F578D7" w:rsidRPr="00AB49EB" w:rsidRDefault="00724830">
      <w:pPr>
        <w:spacing w:after="0"/>
        <w:ind w:left="120"/>
        <w:jc w:val="center"/>
        <w:rPr>
          <w:lang w:val="ru-RU"/>
        </w:rPr>
      </w:pPr>
      <w:bookmarkStart w:id="1" w:name="019498ac-a5c9-44b7-8091-76036e539e04"/>
      <w:r w:rsidRPr="00AB49EB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AB49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ab61525-9c7a-4c8e-ab7f-ab5ff878b83d"/>
      <w:r w:rsidRPr="00AB49E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F578D7" w:rsidRPr="00C50056" w:rsidRDefault="00724830" w:rsidP="00C50056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GoBack"/>
      <w:bookmarkStart w:id="4" w:name="block-12519842"/>
      <w:bookmarkEnd w:id="0"/>
      <w:bookmarkEnd w:id="3"/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включает: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«Физика» по годам обучения.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Идея целостности.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Идея генерализации.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Идея гуманитаризации.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Идея прикладной направленности.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Идея экологизации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целями изучения физики в общем образовании являются: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сферам профессиональной деятельности, связанной с физикой.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6296fae2-dbe0-4c0c-910f-2696aa782a50"/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5"/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78D7" w:rsidRPr="00C50056" w:rsidSect="00C50056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519841"/>
      <w:bookmarkEnd w:id="4"/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1. Научный метод познания природы.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Погрешности измерений физических величин (абсолютная и относительная).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2. Механика.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1. Кинематика.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Механическое движение. Относительность механического движения. Система отсчёта.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обратная задачи механики.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Радиус-вектор материальной точки, его проекции на оси системы координат. Траектория.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системы отсчёта, иллюстрация кинематических характеристик движения.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исследования движений.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Иллюстрация предельного перехода и измерение мгновенной скорости.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Преобразование движений с использованием механизмов.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тел в воздухе и в разреженном пространстве.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 скорости при движении по окружности.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угловой скорости в редукторе.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неравномерного движения с целью определения мгновенной скорости.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пути от времени при равноускоренном движении.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движения тела по окружности с постоянной по модулю скоростью.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периода обращения конического маятника от его параметров.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2. Динамика.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Масса тела. Сила. Принцип суперпозиции сил.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Второй закон Ньютона для материальной точки.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Третий закон Ньютона для материальных точек.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всемирного тяготения. Эквивалентность гравитационной и инертной массы.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упругости. Закон Гука. Вес тела. Вес тела, движущегося с ускорением.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Давление. Гидростатическое давление. Сила Архимеда.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движения тел в инерциальных и неинерциальных системах отсчёта.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относительности.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Равенство сил, возникающих в результате взаимодействия тел.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масс по взаимодействию.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Невесомость.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Вес тела при ускоренном подъёме и падении.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Центробежные механизмы.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сил трения покоя, качения и скольжения.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равнодействующей сил при движении бруска по наклонной плоскости.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сил упругости, возникающих в пружине и резиновом образце, от их деформации.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движения системы тел, связанных нитью, перекинутой через лёгкий блок.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коэффициента трения по величине углового коэффициента зависимости 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C5005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ru-RU"/>
        </w:rPr>
        <w:t>тр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движения груза на валу с трением.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3. Статика твёрдого тела.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равновесия твёрдого тела.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Устойчивое, неустойчивое, безразличное равновесие.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равновесия.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равновесия.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условий равновесия твёрдого тела, имеющего ось вращения.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кронштейнов и расчёт сил упругости.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устойчивости твёрдого тела, имеющего площадь опоры.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4. Законы сохранения в механике.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Импульс силы и изменение импульса тела.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 сохранения импульса.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Реактивное движение.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Мощность силы.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Упругие и неупругие столкновения.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сохранения импульса.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Реактивное движение.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мощности силы.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энергии тела при совершении работы.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энергии при свободном падении.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импульса тела по тормозному пути.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силы тяги, скорости модели электромобиля и мощности силы тяги.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изменения импульса тела с импульсом силы.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сохранения импульса при упругом взаимодействии.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кинетической энергии тела по тормозному пути.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изменения потенциальной энергии пружины с работой силы трения.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работы силы трения при движении тела по наклонной плоскости.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3. Молекулярная физика и термодинамика.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1. Основы молекулярно-кинетической теории.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движения частиц вещества.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броуновского движения.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Видеоролик с записью реального броуновского движения.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Диффузия жидкостей.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опыта Штерна.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Притяжение молекул.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кристаллических решёток.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и исследование изопроцессов.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изохорного процесса.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изобарного процесса.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уравнения состояния.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2. Термодинамика. Тепловые машины.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Квазистатические и нестатические процессы.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работа в термодинамике. Вычисление работы по графику процесса на 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pV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-диаграмме.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Принципы действия тепловых машин. КПД.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Максимальное значение КПД. Цикл Карно.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Изменение температуры при адиабатическом расширении.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Воздушное огниво.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удельных теплоёмкостей веществ.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изменения внутренней энергии.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адиабатного процесса.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модели тепловых двигателей.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удельной теплоёмкости.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процесса остывания вещества.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адиабатного процесса.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3. Агрегатные состояния вещества. Фазовые переходы.</w:t>
      </w:r>
      <w:r w:rsidRPr="00C500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Парообразование и конденсация. Испарение и кипение. Удельная теплота парообразования.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Влажность воздуха. Абсолютная и относительная влажность.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Преобразование энергии в фазовых переходах.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теплового баланса.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Тепловое расширение.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насыщенных паров.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Кипение. Кипение при пониженном давлении.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силы поверхностного натяжения.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Опыты с мыльными плёнками.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Смачивание.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Капиллярные явления.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неньютоновской жидкости.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измерения влажности.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нагревания и плавления кристаллического вещества.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деформаций.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малых деформаций.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испарения жидкостей.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удельной теплоты плавления льда.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свойств насыщенных паров.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абсолютной влажности воздуха и оценка массы паров в помещении.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коэффициента поверхностного натяжения.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модуля Юнга.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деформации резинового образца от приложенной к нему силы.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4. Электродинамика.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1. Электрическое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зарядов. Точечные заряды. Закон Кулона.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Электрическое поле. Его действие на электрические заряды.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суперпозиции электрических полей.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Проводники в электростатическом поле. Условие равновесия зарядов.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Диэлектрики в электростатическом поле. Диэлектрическая проницаемость вещества.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Конденсатор. Электроёмкость конденсатора. Электроёмкость плоского конденсатора.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Параллельное соединение конденсаторов. Последовательное соединение конденсаторов.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Энергия заряженного конденсатора.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заряженной частицы в однородном электрическом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Устройство и принцип действия электрометра.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Электрическое поле заряженных шариков.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Электрическое поле двух заряженных пластин.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 электростатического генератора (Ван де Граафа).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Проводники в электрическом поле.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Электростатическая защита.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Устройство и действие конденсатора постоянной и переменной ёмкости.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Энергия электрического поля заряженного конденсатора.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Зарядка и разрядка конденсатора через резистор.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сил взаимодействия заряженных тел.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протекания тока в цепи, содержащей конденсатор.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разряда конденсатора через резистор.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2. Постоянный электрический ток.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тока. Постоянный ток.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Условия существования постоянного электрического тока. Источники тока. Напряжение 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ЭДС 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Ома для участка цепи.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электрического тока. Закон Джоуля–Ленца.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Мощность электрического тока. Тепловая мощность, выделяемая на резисторе.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Конденсатор в цепи постоянного тока.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силы тока и напряжения.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силы тока от сопротивления при постоянном напряжении.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соединения источников тока, ЭДС батарей.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разности потенциалов между полюсами источника тока от силы тока в цепи.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смешанного соединения резисторов.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удельного сопротивления проводников.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силы тока от напряжения для лампы накаливания.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предела измерения амперметра (вольтметра).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ЭДС и внутреннего сопротивления источника тока.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разности потенциалов между полюсами источника тока от силы тока в цепи.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полезной мощности источника тока от силы тока.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3. Токи в различных средах.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Электрический ток в вакууме. Свойства электронных пучков.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Полупроводники. Собственная и примесная проводимость полупроводников. Свойства 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-перехода. Полупроводниковые приборы.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Зависимость сопротивления металлов от температуры.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Проводимость электролитов.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Законы электролиза Фарадея.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Искровой разряд и проводимость воздуха.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проводимости металлов и полупроводников.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Односторонняя проводимость диода.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электролиза.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заряда одновалентного иона.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сопротивления терморезистора от температуры.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Снятие вольт-амперной характеристики диода.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Физический практикум.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Межпредметные связи.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Межпредметные понятия, связанные с изучением методов научного познания: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Математика: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Биология: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Химия: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География: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влажность воздуха, ветры, барометр, термометр.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Технология: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4. Электродинамика.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4. Магнитное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Ампера, её направление и модуль.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Магнитное поле в веществе. Ферромагнетики, пара- и диамагнетики.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двух проводников с током.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Сила Ампера.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Действие силы Лоренца на ионы электролита.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движения пучка электронов в магнитном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магнитного поля постоянных магнитов.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свойств ферромагнетиков.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действия постоянного магнита на рамку с током.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силы Ампера.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зависимости силы Ампера от силы тока.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магнитной индукции на основе измерения силы Ампера.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5. Электромагнитная индукция.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ЭДС индукции в проводнике, движущемся в однородном магнитном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Правило Ленца.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Энергия магнитного поля катушки с током.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Электромагнитное поле.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явления электромагнитной индукции.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ЭДС индукции от скорости изменения магнитного потока.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Правило Ленца.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магнита в алюминиевой (медной) трубе.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Явление самоиндукции.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ЭДС самоиндукции от скорости изменения силы тока в цепи.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явления электромагнитной индукции.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индукции вихревого магнитного поля.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явления самоиндукции.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модели электромагнитного генератора.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Раздел 5. Колебания и волны.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1. Механические 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Колебательная система. Свободные 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Запись колебательного движения.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сохранения энергии при колебаниях груза на пружине.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вынужденных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резонанса.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периода свободных колебаний нитяного и пружинного маятников.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законов движения тела в ходе колебаний на упругом подвесе.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движения нитяного маятника.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энергии в пружинном маятнике.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убывания амплитуды затухающих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вынужденных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2. Электромагнитные 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сохранения энергии в идеальном колебательном контуре.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Свободные электромагнитные 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Зависимость частоты свободных колебаний от индуктивности и ёмкости контура.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Осциллограммы электромагнитных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Генератор незатухающих электромагнитных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электромагнитного генератора.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Вынужденные синусоидальные колебания.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Резистор, катушка индуктивности и конденсатор в цепи переменного тока.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и принцип действия трансформатора.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линии электропередачи.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трансформатора.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электромагнитного резонанса.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работы источников света в цепи переменного тока.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3. Механические и электромагнитные волны.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Звук. Скорость звука. Громкость звука. Высота тона. Тембр звука.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Шумовое загрязнение окружающей среды.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Шкала электромагнитных волн. Применение электромагнитных волн в технике и быту.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радиосвязи и телевидения. Радиолокация.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Электромагнитное загрязнение окружающей среды.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 распространение поперечных и продольных волн.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Колеблющееся тело как источник звука.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Зависимость длины волны от частоты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отражения и преломления механических волн.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интерференции и дифракции механических волн.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Акустический резонанс.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Свойства ультразвука и его применение.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связи громкости звука и высоты тона с амплитудой и частотой колебаний.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Обнаружение инфракрасного и ультрафиолетового излучений.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параметров звуковой волны.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распространения звуковых волн в замкнутом пространстве.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4. Оптика.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 лучей в призме. Дисперсия света. Сложный состав белого света. Цвет.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Полное внутреннее отражение. Предельный угол полного внутреннего отражения.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Формула тонкой линзы. Увеличение, даваемое линзой.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Оптические приборы. Разрешающая способность. Глаз как оптическая система.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Пределы применимости геометрической оптики.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Поляризация света.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Законы отражения света.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преломления света.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полного внутреннего отражения. Модель световода.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хода световых пучков через плоскопараллельную пластину и призму.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свойств изображений в линзах.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микроскопа, телескопа.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интерференции света.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цветов тонких плёнок.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дифракции света.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дифракционной решётки.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дифракционного спектра.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дисперсии света.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поляризации света.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поляроидов для изучения механических напряжений.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показателя преломления стекла.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фокусного расстояния от вещества (на примере жидких линз).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фокусного расстояния рассеивающих линз.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изображения в системе из плоского зеркала и линзы.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изображения в системе из двух линз.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телескопических систем.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дифракции, интерференции и поляризации света.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поляризации света, отражённого от поверхности диэлектрика.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интерференции лазерного излучения на двух щелях.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дисперсии.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и исследование дифракционного спектра.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длины световой волны.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спектра излучения светодиода при помощи дифракционной решётки.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6. Основы специальной теории относительности.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Энергия и импульс релятивистской частицы.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массы с энергией и импульсом релятивистской частицы. Энергия покоя.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спутниковые приёмники, ускорители заряженных частиц.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Ученический эксперимент, лабораторные работы, практикум.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7. Квантовая физика.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1. Корпускулярно-волновой дуализм.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Фотоны. Энергия и импульс фотона.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Специфика измерений в микромире. Соотношения неопределённостей Гейзенберга.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Фотоэффект на установке с цинковой пластиной.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законов внешнего фотоэффекта.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сопротивления полупроводников от освещённости.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Светодиод.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Солнечная батарея.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фоторезистора.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постоянной Планка на основе исследования фотоэффекта.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силы тока через светодиод от напряжения.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2. Физика атома.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Опыты по исследованию строения атома. Планетарная модель атома Резерфорда.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спектров. Спектр уровней энергии атома водорода.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Спонтанное и вынужденное излучение света. Лазер.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Демонстрации.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Модель опыта Резерфорда.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линейчатых спектров.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и действие счётчика ионизирующих частиц.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длины волны лазерного излучения.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линейчатого спектра.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Тема 3. Физика атомного ядра и элементарных частиц.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Нуклонная модель ядра Гейзенберга–Иваненко. Заряд ядра. Массовое число ядра. Изотопы.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Радиоактивность. Альфа-распад. Электронный и позитронный бета-распад. Гамма-излучение.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Энергия связи нуклонов в ядре. Ядерные силы. Дефект массы ядра.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регистрации и исследования элементарных частиц.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 за пределами Стандартной модели. Тёмная материя и тёмная энергия.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физической картины мира.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Ученический эксперимент, лабораторные работы, практикум.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треков частиц (по готовым фотографиям).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радиоактивного фона с использованием дозиметра.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поглощения бета-частиц алюминием.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8. Элементы астрономии и астрофизики.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 звёздного неба. Созвездия, яркие звёзды, планеты, их видимое движение.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Солнечная система.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Солнце. Солнечная активность. Источник энергии Солнца и звёзд. 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Масштабная структура Вселенной. Метагалактика.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Нерешённые проблемы астрономии.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Ученические наблюдения.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Наблюдения в телескоп Луны, планет, туманностей и звёздных скоплений.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Физический практикум.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Обобщающее повторение.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Обобщение и систематизация содержания разделов курса «Механика», «Молекулярная физика и термодинамика», «Электродинамика», «Колебания и волны»,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«Основы специальной теории относительности», «Квантовая физика», «Элементы астрономии и астрофизики».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Межпредметные связи.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понятия,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связанные с изучением методов научного познания: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Математика: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Биология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Химия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География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Технология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78D7" w:rsidRPr="00C50056">
          <w:pgSz w:w="11906" w:h="16383"/>
          <w:pgMar w:top="1134" w:right="850" w:bottom="1134" w:left="1701" w:header="720" w:footer="720" w:gutter="0"/>
          <w:cols w:space="720"/>
        </w:sect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519843"/>
      <w:bookmarkEnd w:id="6"/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ЛИЧНОСТНЫЕ РЕЗУЛЬТАТЫ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F578D7" w:rsidRPr="00C50056" w:rsidRDefault="00724830" w:rsidP="00C50056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578D7" w:rsidRPr="00C50056" w:rsidRDefault="00724830" w:rsidP="00C50056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F578D7" w:rsidRPr="00C50056" w:rsidRDefault="00724830" w:rsidP="00C50056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578D7" w:rsidRPr="00C50056" w:rsidRDefault="00724830" w:rsidP="00C50056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578D7" w:rsidRPr="00C50056" w:rsidRDefault="00724830" w:rsidP="00C50056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F578D7" w:rsidRPr="00C50056" w:rsidRDefault="00724830" w:rsidP="00C50056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патриотизма; </w:t>
      </w:r>
    </w:p>
    <w:p w:rsidR="00F578D7" w:rsidRPr="00C50056" w:rsidRDefault="00724830" w:rsidP="00C50056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F578D7" w:rsidRPr="00C50056" w:rsidRDefault="00724830" w:rsidP="00C50056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F578D7" w:rsidRPr="00C50056" w:rsidRDefault="00724830" w:rsidP="00C50056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F578D7" w:rsidRPr="00C50056" w:rsidRDefault="00724830" w:rsidP="00C50056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F578D7" w:rsidRPr="00C50056" w:rsidRDefault="00724830" w:rsidP="00C50056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F578D7" w:rsidRPr="00C50056" w:rsidRDefault="00724830" w:rsidP="00C50056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8318759"/>
      <w:bookmarkEnd w:id="8"/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F578D7" w:rsidRPr="00C50056" w:rsidRDefault="00724830" w:rsidP="00C50056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F578D7" w:rsidRPr="00C50056" w:rsidRDefault="00724830" w:rsidP="00C50056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F578D7" w:rsidRPr="00C50056" w:rsidRDefault="00724830" w:rsidP="00C50056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F578D7" w:rsidRPr="00C50056" w:rsidRDefault="00724830" w:rsidP="00C50056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расширение опыта деятельности экологической направленности на основе имеющихся знаний по физике.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F578D7" w:rsidRPr="00C50056" w:rsidRDefault="00724830" w:rsidP="00C50056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F578D7" w:rsidRPr="00C50056" w:rsidRDefault="00724830" w:rsidP="00C50056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578D7" w:rsidRPr="00C50056" w:rsidRDefault="00724830" w:rsidP="00C50056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C500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физической науки;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по физике в практическую область жизнедеятельности;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F578D7" w:rsidRPr="00C50056" w:rsidRDefault="00724830" w:rsidP="00C50056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альтернативные решения.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578D7" w:rsidRPr="00C50056" w:rsidRDefault="00724830" w:rsidP="00C50056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578D7" w:rsidRPr="00C50056" w:rsidRDefault="00724830" w:rsidP="00C50056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достоверность информации; </w:t>
      </w:r>
    </w:p>
    <w:p w:rsidR="00F578D7" w:rsidRPr="00C50056" w:rsidRDefault="00724830" w:rsidP="00C50056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78D7" w:rsidRPr="00C50056" w:rsidRDefault="00724830" w:rsidP="00C50056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общение на уроках физики и во внеурочной деятельности;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предпосылки конфликтных ситуаций и смягчать конфликты;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средств;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F578D7" w:rsidRPr="00C50056" w:rsidRDefault="00724830" w:rsidP="00C50056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F578D7" w:rsidRPr="00C50056" w:rsidRDefault="00724830" w:rsidP="00C50056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мотивы и аргументы других при анализе результатов деятельности; 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мотивы и аргументы других при анализе результатов деятельности; </w:t>
      </w:r>
    </w:p>
    <w:p w:rsidR="00F578D7" w:rsidRPr="00C50056" w:rsidRDefault="00724830" w:rsidP="00C50056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ошибки.</w:t>
      </w: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F578D7" w:rsidRPr="00C50056" w:rsidRDefault="00724830" w:rsidP="00C50056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578D7" w:rsidRPr="00C50056" w:rsidRDefault="00724830" w:rsidP="00C50056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578D7" w:rsidRPr="00C50056" w:rsidRDefault="00724830" w:rsidP="00C50056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578D7" w:rsidRPr="00C50056" w:rsidRDefault="00724830" w:rsidP="00C50056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F578D7" w:rsidRPr="00C50056" w:rsidRDefault="00724830" w:rsidP="00C50056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8318760"/>
      <w:bookmarkEnd w:id="9"/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 классе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F578D7" w:rsidRPr="00C50056" w:rsidRDefault="00724830" w:rsidP="00C50056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F578D7" w:rsidRPr="00C50056" w:rsidRDefault="00F578D7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724830" w:rsidP="00C500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500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 классе</w:t>
      </w: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методы получения научных астрономических знаний;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F578D7" w:rsidRPr="00C50056" w:rsidRDefault="00724830" w:rsidP="00C50056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00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мотивацию к будущей профессиональной деятельности по специальностям физико-технического профиля.</w:t>
      </w:r>
    </w:p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78D7" w:rsidRPr="00C50056">
          <w:pgSz w:w="11906" w:h="16383"/>
          <w:pgMar w:top="1134" w:right="850" w:bottom="1134" w:left="1701" w:header="720" w:footer="720" w:gutter="0"/>
          <w:cols w:space="720"/>
        </w:sectPr>
      </w:pPr>
    </w:p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lock-12519844"/>
      <w:bookmarkEnd w:id="7"/>
      <w:r w:rsidRPr="00C500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9"/>
        <w:gridCol w:w="2852"/>
        <w:gridCol w:w="789"/>
        <w:gridCol w:w="1650"/>
        <w:gridCol w:w="1717"/>
        <w:gridCol w:w="2016"/>
      </w:tblGrid>
      <w:tr w:rsidR="00F578D7" w:rsidRPr="00C50056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НАУЧНЫЙ МЕТОД ПОЗНАНИЯ ПРИРОДЫ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МЕХАНИКА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МОЛЕКУЛЯРНАЯ ФИЗИКА И ТЕРМОДИНАМИКА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ЭЛЕКТРОДИНАМИКА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ФИЗИЧЕСКИЙ ПРАКТИКУМ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8"/>
        <w:gridCol w:w="2453"/>
        <w:gridCol w:w="892"/>
        <w:gridCol w:w="1706"/>
        <w:gridCol w:w="1776"/>
        <w:gridCol w:w="2148"/>
      </w:tblGrid>
      <w:tr w:rsidR="00F578D7" w:rsidRPr="00C500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ЭЛЕКТРОДИНАМИКА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КОЛЕБАНИЯ И ВОЛНЫ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ОСНОВЫ СПЕЦИАЛЬНОЙ ТЕОРИИ ОТНОСИТЕЛЬНОСТИ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КВАНТОВАЯ ФИЗИКА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ЭЛЕМЕНТЫ АСТРОНОМИИ И АСТРОФИЗИКИ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ФИЗИЧЕСКИЙ ПРАКТИКУМ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ОБОБЩАЮЩЕЕ ПОВТОРЕНИЕ</w:t>
            </w: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lock-12519845"/>
      <w:bookmarkEnd w:id="10"/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10"/>
        <w:gridCol w:w="2513"/>
        <w:gridCol w:w="714"/>
        <w:gridCol w:w="1466"/>
        <w:gridCol w:w="1524"/>
        <w:gridCol w:w="1051"/>
        <w:gridCol w:w="1785"/>
      </w:tblGrid>
      <w:tr w:rsidR="00F578D7" w:rsidRPr="00C50056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измерения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Моделирование в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обратная задачи механики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Радиус-вектор материальной точки, его проекции на оси координат.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Неравномерное движение. Мгновенная скорость. Ускорение. Прямолинейное движение с постоянным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Центростремительное и полное ускорение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тел. Третий закон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упругости. Закон Гука. Вес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Момент силы относительно оси вращения.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Плечо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 сил,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приложенных к твердому телу. Центр тяжести тела. Условия равновесия твердого тела.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равновесия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"Динамика.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движении центра масс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Потенциальные и непотенциальные силы. Потенциальная энергия.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космическая скорость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механической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Масса и размеры молекул (атомов).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вещества. Постоянная Авогадро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Температура.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Тепловое равновесие. Шкала Цельсия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Идеальный газ. Газовые законы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Абсолютная температура. Закон Дальтона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уравнение МКТ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Термодинамическая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Модель идеального газа в термодинамике.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применимости этой модели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Выражение для внутренней энергии одноатомного идеального газа.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Квазистатические и нестатические процессы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pV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-диаграмме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Теплопередача как способ изменения внутренней энергии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ТД системы без совершения работы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Конвекция, теплопроводность, излучение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Удельная теплота сгорания топлива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Необратимость природных процессов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Экологические аспекты использования тепловых двигателей.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Тепловое загрязнение окружающей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"Термодинамика.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"Термодинамика.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Парообразование и конденсация. Испарение и кипение.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Удельная теплота парообразования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температуры кипения от давления в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Твёрдое тело. Кристаллические и аморфные тела.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Анизотропия свойств кристаллов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Плавление и кристаллизация.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Удельная теплота плавления.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Сублимация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теплового баланса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Лапласа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"Агрегатные состояния вещества.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Электризация тел и её проявления. Электрический заряд. Два вида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электрических зарядов.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Проводники, диэлектрики и полупроводники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Потенциальная энергия заряда в электростатическом поле.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 суперпозиции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электрических полей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заряженного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Источники тока. Напряжение и ЭДС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Ома для участка цепи.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Электрическое сопротивление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Работа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электрического тока. Закон Джоуля —Ленца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Короткое замыкание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Конденсатор в цепи постоянного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"Постоянный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Сверхпроводимость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Электрический ток в растворах и расплавах электролитов.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Фарадея для электролиза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Электрический ток в газах. Плазма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Электрический ток в полупроводниках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"Измерение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тр(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"Изучение изотермического процесса (рекомендовано использование цифровой лаборатории)" или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коэффициента поверхностного натяжения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Физический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"Снятие вольт-амперной характеристики диода"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знаний по теме "Агрегатные состояния вещества.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D7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0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22"/>
        <w:gridCol w:w="2307"/>
        <w:gridCol w:w="732"/>
        <w:gridCol w:w="1510"/>
        <w:gridCol w:w="1570"/>
        <w:gridCol w:w="1081"/>
        <w:gridCol w:w="1841"/>
      </w:tblGrid>
      <w:tr w:rsidR="00F578D7" w:rsidRPr="00C5005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постоянных магнитов и проводников с током.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 магнитной индукции. Принцип суперпозиции магнитных полей.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Магнитное поле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проводника с током.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Энергия магнитного поля катушки с током.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Кинематическое и динамическое описание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свободных 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Электромагнитные колебания.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Идеальный̆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Энергия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радиосвязи и телевидения. Радиолокация.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внутреннее отражение. Предельный угол полного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изображений в линзах и их системах.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Пространственно-временной интервал. Преобразования Лоренца. Условие причинности. Относительность одновременности. Замедление времени 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массы с энергией и импульсом релятивистской частицы.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Гипотеза М. Планка о квантах.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Фотоэффект. Опыты А. Г. Столетова.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по исследованию строения атома.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Закон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радиоактивного распада. Свойства ионизирующего излучения. Влияние радиоактивности на живые организмы.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управляемого термоядерного синтеза.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Этапы развития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астрономии. 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"Измерение силы Ампера" или "Изучение зависимости силы Ампера от силы тока" или "Определение магнитной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"Исследование переменного тока через последовательно соединённые конденсатор, катушку 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"Определение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Физический практикум по теме "Наблюдения звёздного неба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Роль физической теории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Обобщение и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систематизация знаний по теме "Термодинамика.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Резервный урок.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Резервный урок.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D7" w:rsidRPr="00C500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578D7" w:rsidRPr="00C50056" w:rsidRDefault="00724830" w:rsidP="00C500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8D7" w:rsidRPr="00C50056" w:rsidRDefault="00F578D7" w:rsidP="00C5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block-12519846"/>
      <w:bookmarkEnd w:id="11"/>
    </w:p>
    <w:p w:rsidR="00F578D7" w:rsidRPr="00C50056" w:rsidRDefault="00F578D7" w:rsidP="00C5005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578D7" w:rsidRPr="00C50056" w:rsidRDefault="00F578D7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78D7" w:rsidRPr="00C5005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24830" w:rsidRPr="00C50056" w:rsidRDefault="00724830" w:rsidP="00C500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24830" w:rsidRPr="00C50056" w:rsidSect="00845D2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93" w:rsidRDefault="00D72893" w:rsidP="00C50056">
      <w:pPr>
        <w:spacing w:after="0" w:line="240" w:lineRule="auto"/>
      </w:pPr>
      <w:r>
        <w:separator/>
      </w:r>
    </w:p>
  </w:endnote>
  <w:endnote w:type="continuationSeparator" w:id="0">
    <w:p w:rsidR="00D72893" w:rsidRDefault="00D72893" w:rsidP="00C5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429"/>
      <w:docPartObj>
        <w:docPartGallery w:val="Page Numbers (Bottom of Page)"/>
        <w:docPartUnique/>
      </w:docPartObj>
    </w:sdtPr>
    <w:sdtContent>
      <w:p w:rsidR="00C50056" w:rsidRDefault="00926ABE">
        <w:pPr>
          <w:pStyle w:val="ae"/>
          <w:jc w:val="right"/>
        </w:pPr>
        <w:fldSimple w:instr=" PAGE   \* MERGEFORMAT ">
          <w:r w:rsidR="0055102B">
            <w:rPr>
              <w:noProof/>
            </w:rPr>
            <w:t>2</w:t>
          </w:r>
        </w:fldSimple>
      </w:p>
    </w:sdtContent>
  </w:sdt>
  <w:p w:rsidR="00C50056" w:rsidRDefault="00C5005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93" w:rsidRDefault="00D72893" w:rsidP="00C50056">
      <w:pPr>
        <w:spacing w:after="0" w:line="240" w:lineRule="auto"/>
      </w:pPr>
      <w:r>
        <w:separator/>
      </w:r>
    </w:p>
  </w:footnote>
  <w:footnote w:type="continuationSeparator" w:id="0">
    <w:p w:rsidR="00D72893" w:rsidRDefault="00D72893" w:rsidP="00C50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E3A"/>
    <w:multiLevelType w:val="multilevel"/>
    <w:tmpl w:val="050A8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05A7B"/>
    <w:multiLevelType w:val="multilevel"/>
    <w:tmpl w:val="F74CCD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0365D3"/>
    <w:multiLevelType w:val="multilevel"/>
    <w:tmpl w:val="48F660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F95FEC"/>
    <w:multiLevelType w:val="multilevel"/>
    <w:tmpl w:val="6024C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A36823"/>
    <w:multiLevelType w:val="multilevel"/>
    <w:tmpl w:val="845E92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56617E"/>
    <w:multiLevelType w:val="multilevel"/>
    <w:tmpl w:val="B02294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7410D9"/>
    <w:multiLevelType w:val="multilevel"/>
    <w:tmpl w:val="2C7AA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DD4F59"/>
    <w:multiLevelType w:val="multilevel"/>
    <w:tmpl w:val="8B828B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962D71"/>
    <w:multiLevelType w:val="multilevel"/>
    <w:tmpl w:val="21AE9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A418EE"/>
    <w:multiLevelType w:val="multilevel"/>
    <w:tmpl w:val="1144A1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FB12DE"/>
    <w:multiLevelType w:val="multilevel"/>
    <w:tmpl w:val="20DCF7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9C3751"/>
    <w:multiLevelType w:val="multilevel"/>
    <w:tmpl w:val="C5C4AB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6E480D"/>
    <w:multiLevelType w:val="multilevel"/>
    <w:tmpl w:val="A2FE67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14575A"/>
    <w:multiLevelType w:val="multilevel"/>
    <w:tmpl w:val="B862F9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2F5749"/>
    <w:multiLevelType w:val="multilevel"/>
    <w:tmpl w:val="B3AEA5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8B16E1"/>
    <w:multiLevelType w:val="multilevel"/>
    <w:tmpl w:val="E3B4F5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14"/>
  </w:num>
  <w:num w:numId="12">
    <w:abstractNumId w:val="8"/>
  </w:num>
  <w:num w:numId="13">
    <w:abstractNumId w:val="0"/>
  </w:num>
  <w:num w:numId="14">
    <w:abstractNumId w:val="15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8D7"/>
    <w:rsid w:val="0055102B"/>
    <w:rsid w:val="00724830"/>
    <w:rsid w:val="00845D2D"/>
    <w:rsid w:val="00926ABE"/>
    <w:rsid w:val="00AB49EB"/>
    <w:rsid w:val="00C50056"/>
    <w:rsid w:val="00D72893"/>
    <w:rsid w:val="00F5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45D2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45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50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50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78</Pages>
  <Words>16157</Words>
  <Characters>92101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3</cp:revision>
  <dcterms:created xsi:type="dcterms:W3CDTF">2023-10-11T18:23:00Z</dcterms:created>
  <dcterms:modified xsi:type="dcterms:W3CDTF">2024-01-27T06:30:00Z</dcterms:modified>
</cp:coreProperties>
</file>